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2B4B47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2B4B47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2B4B47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2B4B47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2B4B47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2B4B47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2B4B47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2B4B47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2B4B47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2B4B4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2B4B4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2B4B4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2B4B4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2B4B4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2B4B47">
        <w:trPr>
          <w:trHeight w:val="3240"/>
        </w:trPr>
        <w:tc>
          <w:tcPr>
            <w:tcW w:w="4494" w:type="dxa"/>
            <w:vAlign w:val="center"/>
          </w:tcPr>
          <w:p w:rsidR="00A232DF" w:rsidRPr="00D20C03" w:rsidRDefault="00A232DF" w:rsidP="002B4B47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 wp14:anchorId="58AEFE87" wp14:editId="4C67758E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2B4B47" w:rsidP="002B4B47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  <w:lang w:val="sr-Latn-CS"/>
              </w:rPr>
              <w:t xml:space="preserve">                    </w:t>
            </w:r>
            <w:r w:rsidR="00A232DF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2B4B47" w:rsidRDefault="002B4B47" w:rsidP="002B4B47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>ОПШТИНА ГОЛУБАЦ</w:t>
            </w:r>
          </w:p>
          <w:p w:rsidR="002B4B47" w:rsidRDefault="002B4B47" w:rsidP="002B4B47">
            <w:pPr>
              <w:ind w:left="851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  <w:r>
              <w:rPr>
                <w:lang w:val="sr-Cyrl-CS"/>
              </w:rPr>
              <w:t>Општинска управа</w:t>
            </w:r>
            <w:r>
              <w:rPr>
                <w:lang w:val="sr-Cyrl-CS"/>
              </w:rPr>
              <w:tab/>
            </w:r>
          </w:p>
          <w:p w:rsidR="00A232DF" w:rsidRPr="00D20C03" w:rsidRDefault="002B4B47" w:rsidP="002B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Одељење за урбанизам и изградњу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>комуналне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 xml:space="preserve">инспекцијске и </w:t>
            </w:r>
            <w:r>
              <w:rPr>
                <w:lang w:val="sr-Latn-CS"/>
              </w:rPr>
              <w:t xml:space="preserve">                          </w:t>
            </w:r>
            <w:r>
              <w:rPr>
                <w:lang w:val="sr-Cyrl-CS"/>
              </w:rPr>
              <w:t>имовинскоправне послове</w:t>
            </w:r>
            <w:bookmarkEnd w:id="0"/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завршеној конструкцији објекта</w:t>
            </w:r>
          </w:p>
          <w:p w:rsidR="00A232DF" w:rsidRPr="00D20C03" w:rsidRDefault="00A232DF" w:rsidP="002B4B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2B4B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2B4B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2B4B4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2B4B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2B4B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2B4B47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F25FB4" w:rsidRPr="00143458" w:rsidTr="002B4B47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2B4B47">
        <w:tc>
          <w:tcPr>
            <w:tcW w:w="279" w:type="dxa"/>
          </w:tcPr>
          <w:p w:rsidR="00F25FB4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2B4B47">
        <w:tc>
          <w:tcPr>
            <w:tcW w:w="279" w:type="dxa"/>
          </w:tcPr>
          <w:p w:rsidR="00F25FB4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2B4B47">
        <w:tc>
          <w:tcPr>
            <w:tcW w:w="279" w:type="dxa"/>
          </w:tcPr>
          <w:p w:rsidR="00F25FB4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2B4B47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F25FB4" w:rsidRPr="00143458" w:rsidTr="002B4B47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пројекат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2B4B47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2B4B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2B4B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2B4B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02BA6" w:rsidRDefault="00F25FB4" w:rsidP="00F25FB4">
      <w:pPr>
        <w:jc w:val="center"/>
        <w:rPr>
          <w:rFonts w:ascii="Times New Roman" w:hAnsi="Times New Roman"/>
          <w:b/>
          <w:lang w:val="sr-Latn-CS"/>
        </w:rPr>
      </w:pPr>
      <w:r w:rsidRPr="00112882">
        <w:rPr>
          <w:rFonts w:ascii="Times New Roman" w:hAnsi="Times New Roman"/>
          <w:b/>
          <w:lang w:val="sr-Cyrl-RS"/>
        </w:rPr>
        <w:t xml:space="preserve"> 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lang w:val="sr-Cyrl-RS"/>
        </w:rPr>
        <w:t>1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="00F25FB4"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="00F25FB4"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38</w:t>
      </w:r>
      <w:r w:rsidR="00F25FB4"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902BA6" w:rsidRDefault="00902BA6" w:rsidP="00F25FB4">
      <w:pPr>
        <w:jc w:val="center"/>
        <w:rPr>
          <w:rFonts w:ascii="Times New Roman" w:hAnsi="Times New Roman"/>
          <w:b/>
          <w:lang w:val="sr-Latn-CS"/>
        </w:rPr>
      </w:pPr>
    </w:p>
    <w:p w:rsidR="00902BA6" w:rsidRDefault="00902BA6" w:rsidP="00F25FB4">
      <w:pPr>
        <w:jc w:val="center"/>
        <w:rPr>
          <w:rFonts w:ascii="Times New Roman" w:hAnsi="Times New Roman"/>
          <w:b/>
          <w:lang w:val="sr-Latn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756E3A" w:rsidTr="002B4B47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F25FB4" w:rsidRPr="00756E3A" w:rsidTr="002B4B47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2B4B47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2B4B47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2B4B47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2B4B47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2B4B47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2B4B47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2B4B47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2B4B47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2B4B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2B4B47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Default="00F25FB4" w:rsidP="00F25FB4">
      <w:pPr>
        <w:spacing w:after="0" w:line="240" w:lineRule="auto"/>
        <w:jc w:val="center"/>
        <w:rPr>
          <w:rFonts w:ascii="Times New Roman" w:hAnsi="Times New Roman"/>
          <w:lang w:val="sr-Latn-CS"/>
        </w:rPr>
      </w:pPr>
    </w:p>
    <w:p w:rsidR="00902BA6" w:rsidRDefault="00902BA6" w:rsidP="00F25FB4">
      <w:pPr>
        <w:spacing w:after="0" w:line="240" w:lineRule="auto"/>
        <w:jc w:val="center"/>
        <w:rPr>
          <w:rFonts w:ascii="Times New Roman" w:hAnsi="Times New Roman"/>
          <w:lang w:val="sr-Latn-CS"/>
        </w:rPr>
      </w:pPr>
    </w:p>
    <w:p w:rsidR="00902BA6" w:rsidRDefault="00902BA6" w:rsidP="00F25FB4">
      <w:pPr>
        <w:spacing w:after="0" w:line="240" w:lineRule="auto"/>
        <w:jc w:val="center"/>
        <w:rPr>
          <w:rFonts w:ascii="Times New Roman" w:hAnsi="Times New Roman"/>
          <w:lang w:val="sr-Latn-CS"/>
        </w:rPr>
      </w:pPr>
    </w:p>
    <w:p w:rsidR="00902BA6" w:rsidRDefault="00902BA6" w:rsidP="00F25FB4">
      <w:pPr>
        <w:spacing w:after="0" w:line="240" w:lineRule="auto"/>
        <w:jc w:val="center"/>
        <w:rPr>
          <w:rFonts w:ascii="Times New Roman" w:hAnsi="Times New Roman"/>
          <w:lang w:val="sr-Latn-CS"/>
        </w:rPr>
      </w:pPr>
    </w:p>
    <w:p w:rsidR="00902BA6" w:rsidRPr="00902BA6" w:rsidRDefault="00902BA6" w:rsidP="00F25FB4">
      <w:pPr>
        <w:spacing w:after="0" w:line="240" w:lineRule="auto"/>
        <w:jc w:val="center"/>
        <w:rPr>
          <w:rFonts w:ascii="Times New Roman" w:hAnsi="Times New Roman"/>
          <w:lang w:val="sr-Latn-CS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902BA6">
      <w:pgSz w:w="11906" w:h="16838"/>
      <w:pgMar w:top="1135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B4B47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0F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02BA6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4091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7079-77E9-451E-A449-44B81FD1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andjelka</cp:lastModifiedBy>
  <cp:revision>2</cp:revision>
  <cp:lastPrinted>2016-10-27T05:55:00Z</cp:lastPrinted>
  <dcterms:created xsi:type="dcterms:W3CDTF">2017-01-12T08:49:00Z</dcterms:created>
  <dcterms:modified xsi:type="dcterms:W3CDTF">2017-01-12T08:49:00Z</dcterms:modified>
</cp:coreProperties>
</file>